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山东国际会展中心电极式锅炉保养项目招募公告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2024年11月</w:t>
      </w:r>
      <w:r>
        <w:rPr>
          <w:rFonts w:hint="default" w:ascii="仿宋" w:hAnsi="仿宋" w:eastAsia="仿宋" w:cs="仿宋"/>
          <w:b/>
          <w:bCs/>
          <w:i w:val="0"/>
          <w:color w:val="auto"/>
          <w:kern w:val="0"/>
          <w:sz w:val="21"/>
          <w:szCs w:val="21"/>
          <w:u w:val="none"/>
          <w:lang w:eastAsia="zh-CN" w:bidi="ar"/>
        </w:rPr>
        <w:t>4</w:t>
      </w:r>
      <w:r>
        <w:rPr>
          <w:rFonts w:hint="eastAsia" w:ascii="仿宋" w:hAnsi="仿宋" w:eastAsia="仿宋" w:cs="仿宋"/>
          <w:b/>
          <w:bCs/>
          <w:i w:val="0"/>
          <w:color w:val="auto"/>
          <w:kern w:val="0"/>
          <w:sz w:val="21"/>
          <w:szCs w:val="21"/>
          <w:u w:val="none"/>
          <w:lang w:val="en-US" w:eastAsia="zh-CN" w:bidi="ar"/>
        </w:rPr>
        <w:t>日</w:t>
      </w:r>
      <w:r>
        <w:rPr>
          <w:rFonts w:hint="default" w:ascii="仿宋" w:hAnsi="仿宋" w:eastAsia="仿宋" w:cs="仿宋"/>
          <w:b/>
          <w:bCs/>
          <w:i w:val="0"/>
          <w:color w:val="auto"/>
          <w:kern w:val="0"/>
          <w:sz w:val="21"/>
          <w:szCs w:val="21"/>
          <w:u w:val="none"/>
          <w:lang w:eastAsia="zh-CN" w:bidi="ar"/>
        </w:rPr>
        <w:t>17</w:t>
      </w:r>
      <w:r>
        <w:rPr>
          <w:rFonts w:hint="eastAsia" w:ascii="仿宋" w:hAnsi="仿宋" w:eastAsia="仿宋" w:cs="仿宋"/>
          <w:b/>
          <w:bCs/>
          <w:i w:val="0"/>
          <w:color w:val="auto"/>
          <w:kern w:val="0"/>
          <w:sz w:val="21"/>
          <w:szCs w:val="21"/>
          <w:u w:val="none"/>
          <w:lang w:val="en-US" w:eastAsia="zh-CN" w:bidi="ar"/>
        </w:rPr>
        <w:t>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山东国际会展集团有限公司根据实际情况和经营管理需要，对山东国际会展中心电极式锅炉（瑞特爱）保养服务商进行询价，现诚邀资质合格的单位参加报价，请按项目列表所列明细给出相应报价。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1"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widowControl/>
        <w:numPr>
          <w:ilvl w:val="0"/>
          <w:numId w:val="2"/>
        </w:numPr>
        <w:suppressLineNumbers w:val="0"/>
        <w:spacing w:line="360" w:lineRule="auto"/>
        <w:ind w:firstLine="480" w:firstLineChars="200"/>
        <w:jc w:val="left"/>
        <w:textAlignment w:val="center"/>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项目内容：山东国际会展中心电极式锅炉（瑞特爱）保养，包括对锅炉内部电极、保护盾、保护盾升降机构等部件的检查、清洗。检测炉膛内部水垢情况。超纯水设备的检查等。若在检修过程中发现配件存在损坏、老化等问题，须进行更换，费用另行计算。（详见配件清单）</w:t>
      </w:r>
    </w:p>
    <w:p>
      <w:pPr>
        <w:pStyle w:val="2"/>
        <w:numPr>
          <w:ilvl w:val="0"/>
          <w:numId w:val="2"/>
        </w:numPr>
        <w:ind w:left="0" w:leftChars="0" w:firstLine="480" w:firstLineChars="200"/>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采购方式：询比价。</w:t>
      </w:r>
    </w:p>
    <w:p>
      <w:pPr>
        <w:keepNext w:val="0"/>
        <w:keepLines w:val="0"/>
        <w:widowControl/>
        <w:numPr>
          <w:ilvl w:val="0"/>
          <w:numId w:val="1"/>
        </w:numPr>
        <w:suppressLineNumbers w:val="0"/>
        <w:spacing w:line="360" w:lineRule="auto"/>
        <w:ind w:left="0" w:leftChars="0" w:firstLine="561"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（包含个体户）必须是在中华人民共和国境内注册；须具有相关资质。</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pStyle w:val="2"/>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（四）本项目不接受联合体投标。</w:t>
      </w:r>
    </w:p>
    <w:p>
      <w:pPr>
        <w:keepNext w:val="0"/>
        <w:keepLines w:val="0"/>
        <w:widowControl/>
        <w:numPr>
          <w:ilvl w:val="0"/>
          <w:numId w:val="0"/>
        </w:numPr>
        <w:suppressLineNumbers w:val="0"/>
        <w:spacing w:line="360" w:lineRule="auto"/>
        <w:ind w:leftChars="200" w:firstLine="280"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三、招募要求及回传方式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1、按项目询价单准确填报，报价为含税价，需标明税率。</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 xml:space="preserve">    5、如需更换配件，更换后的配件需提供一年期质保。</w:t>
      </w:r>
    </w:p>
    <w:p>
      <w:pPr>
        <w:pStyle w:val="3"/>
        <w:keepNext w:val="0"/>
        <w:keepLines w:val="0"/>
        <w:pageBreakBefore w:val="0"/>
        <w:kinsoku/>
        <w:wordWrap/>
        <w:overflowPunct/>
        <w:topLinePunct w:val="0"/>
        <w:autoSpaceDE/>
        <w:autoSpaceDN/>
        <w:bidi w:val="0"/>
        <w:adjustRightInd/>
        <w:snapToGrid/>
        <w:spacing w:line="360" w:lineRule="auto"/>
        <w:rPr>
          <w:rFonts w:hint="default"/>
          <w:b/>
          <w:bCs/>
          <w:lang w:val="en-US" w:eastAsia="zh-CN"/>
        </w:rPr>
      </w:pPr>
      <w:r>
        <w:rPr>
          <w:rFonts w:hint="eastAsia" w:ascii="仿宋" w:hAnsi="仿宋" w:eastAsia="仿宋" w:cs="仿宋"/>
          <w:b/>
          <w:bCs/>
          <w:i w:val="0"/>
          <w:color w:val="000000"/>
          <w:kern w:val="0"/>
          <w:sz w:val="24"/>
          <w:szCs w:val="24"/>
          <w:u w:val="none"/>
          <w:lang w:val="en-US" w:eastAsia="zh-CN" w:bidi="ar"/>
        </w:rPr>
        <w:t>6、锅炉保养与配件费用分别报价。</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参与报价单位请在接收询价单后3天内</w:t>
      </w:r>
      <w:r>
        <w:rPr>
          <w:rFonts w:hint="eastAsia" w:ascii="仿宋" w:hAnsi="仿宋" w:eastAsia="仿宋" w:cs="仿宋"/>
          <w:b/>
          <w:bCs/>
          <w:i w:val="0"/>
          <w:color w:val="000000"/>
          <w:kern w:val="0"/>
          <w:sz w:val="24"/>
          <w:szCs w:val="24"/>
          <w:u w:val="none"/>
          <w:lang w:val="en-US" w:eastAsia="zh-CN" w:bidi="ar"/>
        </w:rPr>
        <w:t>（</w:t>
      </w:r>
      <w:r>
        <w:rPr>
          <w:rFonts w:hint="default" w:ascii="仿宋" w:hAnsi="仿宋" w:eastAsia="仿宋" w:cs="仿宋"/>
          <w:b/>
          <w:bCs/>
          <w:i w:val="0"/>
          <w:color w:val="000000"/>
          <w:kern w:val="0"/>
          <w:sz w:val="24"/>
          <w:szCs w:val="24"/>
          <w:u w:val="none"/>
          <w:lang w:eastAsia="zh-CN" w:bidi="ar"/>
        </w:rPr>
        <w:t>11</w:t>
      </w:r>
      <w:r>
        <w:rPr>
          <w:rFonts w:hint="eastAsia" w:ascii="仿宋" w:hAnsi="仿宋" w:eastAsia="仿宋" w:cs="仿宋"/>
          <w:b/>
          <w:bCs/>
          <w:i w:val="0"/>
          <w:color w:val="auto"/>
          <w:kern w:val="0"/>
          <w:sz w:val="24"/>
          <w:szCs w:val="24"/>
          <w:u w:val="none"/>
          <w:lang w:val="en-US" w:eastAsia="zh-CN" w:bidi="ar"/>
        </w:rPr>
        <w:t>月</w:t>
      </w:r>
      <w:r>
        <w:rPr>
          <w:rFonts w:hint="default" w:ascii="仿宋" w:hAnsi="仿宋" w:eastAsia="仿宋" w:cs="仿宋"/>
          <w:b/>
          <w:bCs/>
          <w:i w:val="0"/>
          <w:color w:val="auto"/>
          <w:kern w:val="0"/>
          <w:sz w:val="24"/>
          <w:szCs w:val="24"/>
          <w:u w:val="none"/>
          <w:lang w:eastAsia="zh-CN" w:bidi="ar"/>
        </w:rPr>
        <w:t>7</w:t>
      </w:r>
      <w:r>
        <w:rPr>
          <w:rFonts w:hint="eastAsia" w:ascii="仿宋" w:hAnsi="仿宋" w:eastAsia="仿宋" w:cs="仿宋"/>
          <w:b/>
          <w:bCs/>
          <w:i w:val="0"/>
          <w:color w:val="auto"/>
          <w:kern w:val="0"/>
          <w:sz w:val="24"/>
          <w:szCs w:val="24"/>
          <w:u w:val="none"/>
          <w:lang w:val="en-US" w:eastAsia="zh-CN" w:bidi="ar"/>
        </w:rPr>
        <w:t>日</w:t>
      </w:r>
      <w:r>
        <w:rPr>
          <w:rFonts w:hint="default" w:ascii="仿宋" w:hAnsi="仿宋" w:eastAsia="仿宋" w:cs="仿宋"/>
          <w:b/>
          <w:bCs/>
          <w:i w:val="0"/>
          <w:color w:val="auto"/>
          <w:kern w:val="0"/>
          <w:sz w:val="24"/>
          <w:szCs w:val="24"/>
          <w:u w:val="none"/>
          <w:lang w:eastAsia="zh-CN" w:bidi="ar"/>
        </w:rPr>
        <w:t>16</w:t>
      </w:r>
      <w:bookmarkStart w:id="0" w:name="_GoBack"/>
      <w:bookmarkEnd w:id="0"/>
      <w:r>
        <w:rPr>
          <w:rFonts w:hint="eastAsia" w:ascii="仿宋" w:hAnsi="仿宋" w:eastAsia="仿宋" w:cs="仿宋"/>
          <w:b/>
          <w:bCs/>
          <w:i w:val="0"/>
          <w:color w:val="auto"/>
          <w:kern w:val="0"/>
          <w:sz w:val="24"/>
          <w:szCs w:val="24"/>
          <w:u w:val="none"/>
          <w:lang w:val="en-US" w:eastAsia="zh-CN" w:bidi="ar"/>
        </w:rPr>
        <w:t>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（注：1、快件外部请写明项目名称，例：锅炉保养项目。2、</w:t>
      </w:r>
      <w:r>
        <w:rPr>
          <w:rStyle w:val="10"/>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0"/>
          <w:rFonts w:hint="eastAsia" w:ascii="仿宋" w:hAnsi="仿宋" w:eastAsia="仿宋" w:cs="仿宋"/>
          <w:b/>
          <w:bCs/>
          <w:i w:val="0"/>
          <w:caps w:val="0"/>
          <w:color w:val="212529"/>
          <w:spacing w:val="0"/>
          <w:sz w:val="24"/>
          <w:szCs w:val="24"/>
          <w:shd w:val="clear" w:fill="FFFFFF"/>
          <w:lang w:eastAsia="zh-CN"/>
        </w:rPr>
        <w:t>。</w:t>
      </w:r>
      <w:r>
        <w:rPr>
          <w:rStyle w:val="10"/>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11"/>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2"/>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如有疑问请联系，现场勘查联系人：</w:t>
      </w:r>
      <w:r>
        <w:rPr>
          <w:rFonts w:hint="eastAsia" w:ascii="仿宋" w:hAnsi="仿宋" w:eastAsia="仿宋" w:cs="仿宋"/>
          <w:color w:val="auto"/>
          <w:sz w:val="24"/>
          <w:szCs w:val="32"/>
          <w:lang w:val="en-US" w:eastAsia="zh-CN"/>
        </w:rPr>
        <w:t>刘工 15098772980</w:t>
      </w:r>
      <w:r>
        <w:rPr>
          <w:rFonts w:hint="eastAsia" w:ascii="仿宋" w:hAnsi="仿宋" w:eastAsia="仿宋" w:cs="仿宋"/>
          <w:sz w:val="24"/>
          <w:szCs w:val="32"/>
          <w:lang w:val="en-US" w:eastAsia="zh-CN"/>
        </w:rPr>
        <w:t>；项目流程咨询：0531-81255925。</w:t>
      </w:r>
    </w:p>
    <w:p>
      <w:pPr>
        <w:keepNext w:val="0"/>
        <w:keepLines w:val="0"/>
        <w:widowControl/>
        <w:numPr>
          <w:ilvl w:val="0"/>
          <w:numId w:val="0"/>
        </w:numPr>
        <w:suppressLineNumbers w:val="0"/>
        <w:spacing w:line="360" w:lineRule="auto"/>
        <w:ind w:left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四、配件清单</w:t>
      </w:r>
    </w:p>
    <w:p>
      <w:pPr>
        <w:rPr>
          <w:rFonts w:hint="eastAsia"/>
          <w:szCs w:val="21"/>
          <w:lang w:val="en-US" w:eastAsia="zh-CN"/>
        </w:rPr>
      </w:pPr>
    </w:p>
    <w:tbl>
      <w:tblPr>
        <w:tblStyle w:val="7"/>
        <w:tblW w:w="8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4425"/>
        <w:gridCol w:w="3000"/>
      </w:tblGrid>
      <w:tr>
        <w:trPr>
          <w:trHeight w:val="449" w:hRule="atLeast"/>
        </w:trPr>
        <w:tc>
          <w:tcPr>
            <w:tcW w:w="144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 号</w:t>
            </w:r>
          </w:p>
        </w:tc>
        <w:tc>
          <w:tcPr>
            <w:tcW w:w="442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     目</w:t>
            </w:r>
          </w:p>
        </w:tc>
        <w:tc>
          <w:tcPr>
            <w:tcW w:w="30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单位</w:t>
            </w:r>
          </w:p>
        </w:tc>
      </w:tr>
      <w:tr>
        <w:trPr>
          <w:trHeight w:val="369" w:hRule="atLeast"/>
        </w:trPr>
        <w:tc>
          <w:tcPr>
            <w:tcW w:w="14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电极</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个</w:t>
            </w:r>
          </w:p>
        </w:tc>
      </w:tr>
      <w:tr>
        <w:tc>
          <w:tcPr>
            <w:tcW w:w="14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电极瓷套管</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lang w:val="en-US" w:eastAsia="zh-CN"/>
              </w:rPr>
              <w:t>个</w:t>
            </w:r>
          </w:p>
        </w:tc>
      </w:tr>
      <w:tr>
        <w:tc>
          <w:tcPr>
            <w:tcW w:w="14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Auma执行器</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lang w:val="en-US" w:eastAsia="zh-CN"/>
              </w:rPr>
              <w:t>个</w:t>
            </w:r>
          </w:p>
        </w:tc>
      </w:tr>
      <w:tr>
        <w:tc>
          <w:tcPr>
            <w:tcW w:w="14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保护盾</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套</w:t>
            </w:r>
          </w:p>
        </w:tc>
      </w:tr>
      <w:tr>
        <w:tc>
          <w:tcPr>
            <w:tcW w:w="14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密封盒</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套</w:t>
            </w:r>
          </w:p>
        </w:tc>
      </w:tr>
      <w:tr>
        <w:tc>
          <w:tcPr>
            <w:tcW w:w="14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传动密封盒</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套</w:t>
            </w:r>
          </w:p>
        </w:tc>
      </w:tr>
      <w:tr>
        <w:tc>
          <w:tcPr>
            <w:tcW w:w="14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绝缘器</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只</w:t>
            </w:r>
          </w:p>
        </w:tc>
      </w:tr>
      <w:tr>
        <w:tc>
          <w:tcPr>
            <w:tcW w:w="14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8</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底部绝缘器</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lang w:val="en-US" w:eastAsia="zh-CN"/>
              </w:rPr>
              <w:t>套</w:t>
            </w:r>
          </w:p>
        </w:tc>
      </w:tr>
      <w:tr>
        <w:tc>
          <w:tcPr>
            <w:tcW w:w="14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9</w:t>
            </w:r>
          </w:p>
        </w:tc>
        <w:tc>
          <w:tcPr>
            <w:tcW w:w="44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人孔垫片</w:t>
            </w:r>
          </w:p>
        </w:tc>
        <w:tc>
          <w:tcPr>
            <w:tcW w:w="30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片</w:t>
            </w:r>
          </w:p>
        </w:tc>
      </w:tr>
    </w:tbl>
    <w:p>
      <w:pPr>
        <w:pStyle w:val="2"/>
        <w:numPr>
          <w:ilvl w:val="0"/>
          <w:numId w:val="0"/>
        </w:numPr>
        <w:ind w:leftChars="200"/>
        <w:rPr>
          <w:rFonts w:hint="eastAsia"/>
          <w:lang w:val="en-US" w:eastAsia="zh-CN"/>
        </w:rPr>
      </w:pPr>
    </w:p>
    <w:p>
      <w:pPr>
        <w:keepNext w:val="0"/>
        <w:keepLines w:val="0"/>
        <w:widowControl/>
        <w:numPr>
          <w:ilvl w:val="0"/>
          <w:numId w:val="0"/>
        </w:numPr>
        <w:suppressLineNumbers w:val="0"/>
        <w:spacing w:line="360" w:lineRule="auto"/>
        <w:ind w:leftChars="200"/>
        <w:jc w:val="left"/>
        <w:textAlignment w:val="center"/>
        <w:rPr>
          <w:rFonts w:hint="default"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五、报价单</w:t>
      </w:r>
    </w:p>
    <w:p>
      <w:pPr>
        <w:pStyle w:val="2"/>
        <w:numPr>
          <w:ilvl w:val="0"/>
          <w:numId w:val="0"/>
        </w:numPr>
        <w:ind w:leftChars="200"/>
        <w:rPr>
          <w:rFonts w:hint="default"/>
          <w:lang w:val="en-US" w:eastAsia="zh-CN"/>
        </w:rPr>
      </w:pPr>
    </w:p>
    <w:p>
      <w:pPr>
        <w:pStyle w:val="2"/>
        <w:numPr>
          <w:ilvl w:val="0"/>
          <w:numId w:val="0"/>
        </w:numPr>
        <w:ind w:leftChars="200"/>
        <w:rPr>
          <w:rFonts w:hint="default"/>
          <w:lang w:val="en-US" w:eastAsia="zh-CN"/>
        </w:rPr>
        <w:sectPr>
          <w:pgSz w:w="11906" w:h="16838"/>
          <w:pgMar w:top="1440" w:right="1800" w:bottom="1440" w:left="1800" w:header="851" w:footer="992" w:gutter="0"/>
          <w:cols w:space="425" w:num="1"/>
          <w:docGrid w:type="lines" w:linePitch="312" w:charSpace="0"/>
        </w:sectPr>
      </w:pPr>
    </w:p>
    <w:p>
      <w:pPr>
        <w:pStyle w:val="3"/>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山东国际会展集团物资询价单</w:t>
      </w:r>
    </w:p>
    <w:p>
      <w:pPr>
        <w:pStyle w:val="3"/>
        <w:jc w:val="center"/>
        <w:rPr>
          <w:rFonts w:hint="eastAsia" w:ascii="仿宋_GB2312" w:hAnsi="仿宋_GB2312" w:eastAsia="仿宋_GB2312" w:cs="仿宋_GB2312"/>
          <w:b/>
          <w:bCs/>
          <w:sz w:val="44"/>
          <w:szCs w:val="44"/>
          <w:lang w:val="en-US" w:eastAsia="zh-CN"/>
        </w:rPr>
      </w:pPr>
    </w:p>
    <w:tbl>
      <w:tblPr>
        <w:tblStyle w:val="7"/>
        <w:tblW w:w="13395" w:type="dxa"/>
        <w:tblInd w:w="447" w:type="dxa"/>
        <w:shd w:val="clear" w:color="auto" w:fill="auto"/>
        <w:tblLayout w:type="fixed"/>
        <w:tblCellMar>
          <w:top w:w="0" w:type="dxa"/>
          <w:left w:w="0" w:type="dxa"/>
          <w:bottom w:w="0" w:type="dxa"/>
          <w:right w:w="0" w:type="dxa"/>
        </w:tblCellMar>
      </w:tblPr>
      <w:tblGrid>
        <w:gridCol w:w="810"/>
        <w:gridCol w:w="4650"/>
        <w:gridCol w:w="795"/>
        <w:gridCol w:w="855"/>
        <w:gridCol w:w="1080"/>
        <w:gridCol w:w="1110"/>
        <w:gridCol w:w="900"/>
        <w:gridCol w:w="1140"/>
        <w:gridCol w:w="1095"/>
        <w:gridCol w:w="960"/>
      </w:tblGrid>
      <w:tr>
        <w:trPr>
          <w:trHeight w:val="634"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序号</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名称及规格型号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增值税</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税率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备注</w:t>
            </w:r>
          </w:p>
        </w:tc>
      </w:tr>
      <w:tr>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iCs w:val="0"/>
                <w:color w:val="000000"/>
                <w:kern w:val="0"/>
                <w:sz w:val="24"/>
                <w:szCs w:val="24"/>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宋体" w:eastAsia="楷体_GB2312" w:cs="楷体_GB2312"/>
                <w:i w:val="0"/>
                <w:iCs w:val="0"/>
                <w:color w:val="000000"/>
                <w:kern w:val="0"/>
                <w:sz w:val="24"/>
                <w:szCs w:val="24"/>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90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楷体_GB2312" w:hAnsi="宋体" w:eastAsia="楷体_GB2312" w:cs="楷体_GB2312"/>
                <w:i w:val="0"/>
                <w:iCs w:val="0"/>
                <w:color w:val="000000"/>
                <w:kern w:val="0"/>
                <w:sz w:val="24"/>
                <w:szCs w:val="24"/>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0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rPr>
          <w:trHeight w:val="270" w:hRule="atLeast"/>
        </w:trPr>
        <w:tc>
          <w:tcPr>
            <w:tcW w:w="1020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3"/>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要求：每张报价材料均需盖章，并加盖骑缝章。</w:t>
      </w:r>
    </w:p>
    <w:p>
      <w:pPr>
        <w:pStyle w:val="3"/>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44"/>
          <w:szCs w:val="44"/>
          <w:lang w:val="en-US" w:eastAsia="zh-CN"/>
        </w:rPr>
        <w:t xml:space="preserve">      </w:t>
      </w:r>
      <w:r>
        <w:rPr>
          <w:rFonts w:hint="eastAsia" w:ascii="仿宋_GB2312" w:hAnsi="仿宋_GB2312" w:eastAsia="仿宋_GB2312" w:cs="仿宋_GB2312"/>
          <w:b w:val="0"/>
          <w:bCs w:val="0"/>
          <w:sz w:val="28"/>
          <w:szCs w:val="28"/>
          <w:lang w:val="en-US" w:eastAsia="zh-CN"/>
        </w:rPr>
        <w:t>报价单位（盖章）：</w:t>
      </w:r>
    </w:p>
    <w:p>
      <w:pPr>
        <w:pStyle w:val="3"/>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项目联系人：</w:t>
      </w:r>
    </w:p>
    <w:p>
      <w:pPr>
        <w:pStyle w:val="3"/>
        <w:jc w:val="left"/>
        <w:rPr>
          <w:rFonts w:hint="eastAsia"/>
          <w:lang w:val="en-US" w:eastAsia="zh-CN"/>
        </w:rPr>
      </w:pPr>
      <w:r>
        <w:rPr>
          <w:rFonts w:hint="eastAsia" w:ascii="仿宋_GB2312" w:hAnsi="仿宋_GB2312" w:eastAsia="仿宋_GB2312" w:cs="仿宋_GB2312"/>
          <w:b w:val="0"/>
          <w:bCs w:val="0"/>
          <w:sz w:val="28"/>
          <w:szCs w:val="28"/>
          <w:lang w:val="en-US" w:eastAsia="zh-CN"/>
        </w:rPr>
        <w:t xml:space="preserve">         联系电话：</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00000000" w:usb1="00000000" w:usb2="00000000" w:usb3="00000000" w:csb0="00000000" w:csb1="00000000"/>
  </w:font>
  <w:font w:name="宋体">
    <w:altName w:val="汉仪书宋二KW"/>
    <w:panose1 w:val="02010600030101010101"/>
    <w:charset w:val="88"/>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汉仪楷体简"/>
    <w:panose1 w:val="02010609030101010101"/>
    <w:charset w:val="86"/>
    <w:family w:val="auto"/>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17151B6"/>
    <w:rsid w:val="03523A4C"/>
    <w:rsid w:val="073E237B"/>
    <w:rsid w:val="078A1409"/>
    <w:rsid w:val="0F7C157B"/>
    <w:rsid w:val="0FD55F3B"/>
    <w:rsid w:val="101C450C"/>
    <w:rsid w:val="118232F4"/>
    <w:rsid w:val="14385C7A"/>
    <w:rsid w:val="1475255D"/>
    <w:rsid w:val="14CE5099"/>
    <w:rsid w:val="15516881"/>
    <w:rsid w:val="16335C26"/>
    <w:rsid w:val="19457B5B"/>
    <w:rsid w:val="19DF64F9"/>
    <w:rsid w:val="1A6C7833"/>
    <w:rsid w:val="1D501881"/>
    <w:rsid w:val="21243ED3"/>
    <w:rsid w:val="251630CA"/>
    <w:rsid w:val="26B67141"/>
    <w:rsid w:val="2911509E"/>
    <w:rsid w:val="2CA1642F"/>
    <w:rsid w:val="2D3C2017"/>
    <w:rsid w:val="2DB32E3C"/>
    <w:rsid w:val="2E641555"/>
    <w:rsid w:val="2F8A3C83"/>
    <w:rsid w:val="36FA000E"/>
    <w:rsid w:val="38A83A80"/>
    <w:rsid w:val="3CE1135C"/>
    <w:rsid w:val="405B41FF"/>
    <w:rsid w:val="44F655B0"/>
    <w:rsid w:val="4B56532A"/>
    <w:rsid w:val="4C590A63"/>
    <w:rsid w:val="4E2B176A"/>
    <w:rsid w:val="4F5E5174"/>
    <w:rsid w:val="507D70FE"/>
    <w:rsid w:val="51C668F3"/>
    <w:rsid w:val="52095C02"/>
    <w:rsid w:val="56A34BDA"/>
    <w:rsid w:val="5B467E6D"/>
    <w:rsid w:val="5C2962DB"/>
    <w:rsid w:val="5EE31AFE"/>
    <w:rsid w:val="62FF4D6E"/>
    <w:rsid w:val="63AF5B3D"/>
    <w:rsid w:val="651E2259"/>
    <w:rsid w:val="67D300C0"/>
    <w:rsid w:val="6F90190D"/>
    <w:rsid w:val="745E1CCC"/>
    <w:rsid w:val="75F7B169"/>
    <w:rsid w:val="7AAF2D79"/>
    <w:rsid w:val="7DAF26CD"/>
    <w:rsid w:val="7DBB1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toa heading"/>
    <w:basedOn w:val="1"/>
    <w:next w:val="1"/>
    <w:qFormat/>
    <w:uiPriority w:val="0"/>
    <w:rPr>
      <w:rFonts w:ascii="Arial" w:hAnsi="Arial" w:cs="Arial"/>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1512</Words>
  <Characters>1629</Characters>
  <Lines>0</Lines>
  <Paragraphs>0</Paragraphs>
  <TotalTime>14</TotalTime>
  <ScaleCrop>false</ScaleCrop>
  <LinksUpToDate>false</LinksUpToDate>
  <CharactersWithSpaces>1646</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2022-01-04T10:46:00Z</dcterms:created>
  <dc:creator>山东国际会展集团</dc:creator>
  <cp:lastModifiedBy>liuxiaoliu</cp:lastModifiedBy>
  <cp:lastPrinted>2023-04-17T10:08:00Z</cp:lastPrinted>
  <dcterms:modified xsi:type="dcterms:W3CDTF">2024-05-16T22:15:26Z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70C0F3BCD0B54D69FE144666D70BC5A9_43</vt:lpwstr>
  </property>
</Properties>
</file>