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EEEFA">
      <w:pPr>
        <w:keepNext w:val="0"/>
        <w:keepLines w:val="0"/>
        <w:widowControl/>
        <w:suppressLineNumbers w:val="0"/>
        <w:jc w:val="center"/>
        <w:textAlignment w:val="center"/>
        <w:rPr>
          <w:rFonts w:hint="eastAsia" w:ascii="仿宋" w:hAnsi="仿宋" w:eastAsia="仿宋" w:cs="仿宋"/>
          <w:b/>
          <w:bCs/>
          <w:i w:val="0"/>
          <w:color w:val="000000"/>
          <w:kern w:val="0"/>
          <w:sz w:val="44"/>
          <w:szCs w:val="44"/>
          <w:u w:val="none"/>
          <w:lang w:val="en-US" w:eastAsia="zh-CN" w:bidi="ar"/>
        </w:rPr>
      </w:pPr>
      <w:r>
        <w:rPr>
          <w:rFonts w:hint="eastAsia" w:ascii="仿宋" w:hAnsi="仿宋" w:eastAsia="仿宋" w:cs="仿宋"/>
          <w:b/>
          <w:bCs/>
          <w:i w:val="0"/>
          <w:color w:val="000000"/>
          <w:kern w:val="0"/>
          <w:sz w:val="44"/>
          <w:szCs w:val="44"/>
          <w:u w:val="none"/>
          <w:lang w:val="en-US" w:eastAsia="zh-CN" w:bidi="ar"/>
        </w:rPr>
        <w:t>山东国际会展集团有限公司</w:t>
      </w:r>
    </w:p>
    <w:p w14:paraId="0C6854C5">
      <w:pPr>
        <w:keepNext w:val="0"/>
        <w:keepLines w:val="0"/>
        <w:widowControl/>
        <w:suppressLineNumbers w:val="0"/>
        <w:jc w:val="center"/>
        <w:textAlignment w:val="center"/>
        <w:rPr>
          <w:rFonts w:hint="eastAsia" w:ascii="仿宋" w:hAnsi="仿宋" w:eastAsia="仿宋" w:cs="仿宋"/>
          <w:b/>
          <w:bCs/>
          <w:i w:val="0"/>
          <w:color w:val="000000"/>
          <w:kern w:val="0"/>
          <w:sz w:val="44"/>
          <w:szCs w:val="44"/>
          <w:u w:val="none"/>
          <w:lang w:val="en-US" w:eastAsia="zh-CN" w:bidi="ar"/>
        </w:rPr>
      </w:pPr>
      <w:r>
        <w:rPr>
          <w:rFonts w:hint="eastAsia" w:ascii="仿宋" w:hAnsi="仿宋" w:eastAsia="仿宋" w:cs="仿宋"/>
          <w:b/>
          <w:bCs/>
          <w:i w:val="0"/>
          <w:color w:val="000000"/>
          <w:kern w:val="0"/>
          <w:sz w:val="44"/>
          <w:szCs w:val="44"/>
          <w:u w:val="none"/>
          <w:lang w:val="en-US" w:eastAsia="zh-CN" w:bidi="ar"/>
        </w:rPr>
        <w:t>山东国际会展中心6号馆及会议中心卫生间提升改造项目招募公告</w:t>
      </w:r>
    </w:p>
    <w:p w14:paraId="4024F5DB">
      <w:pPr>
        <w:keepNext w:val="0"/>
        <w:keepLines w:val="0"/>
        <w:widowControl/>
        <w:suppressLineNumbers w:val="0"/>
        <w:jc w:val="center"/>
        <w:textAlignment w:val="center"/>
        <w:rPr>
          <w:rFonts w:hint="default" w:ascii="仿宋" w:hAnsi="仿宋" w:eastAsia="仿宋" w:cs="仿宋"/>
          <w:b/>
          <w:bCs/>
          <w:i w:val="0"/>
          <w:color w:val="FF0000"/>
          <w:kern w:val="0"/>
          <w:sz w:val="21"/>
          <w:szCs w:val="21"/>
          <w:u w:val="none"/>
          <w:lang w:val="en-US" w:eastAsia="zh-CN" w:bidi="ar"/>
        </w:rPr>
      </w:pPr>
      <w:r>
        <w:rPr>
          <w:rFonts w:hint="eastAsia" w:ascii="仿宋" w:hAnsi="仿宋" w:eastAsia="仿宋" w:cs="仿宋"/>
          <w:b/>
          <w:bCs/>
          <w:i w:val="0"/>
          <w:color w:val="000000"/>
          <w:kern w:val="0"/>
          <w:sz w:val="21"/>
          <w:szCs w:val="21"/>
          <w:u w:val="none"/>
          <w:lang w:val="en-US" w:eastAsia="zh-CN" w:bidi="ar"/>
        </w:rPr>
        <w:t>发布时间：</w:t>
      </w:r>
      <w:r>
        <w:rPr>
          <w:rFonts w:hint="eastAsia" w:ascii="仿宋" w:hAnsi="仿宋" w:eastAsia="仿宋" w:cs="仿宋"/>
          <w:b/>
          <w:bCs/>
          <w:i w:val="0"/>
          <w:color w:val="auto"/>
          <w:kern w:val="0"/>
          <w:sz w:val="21"/>
          <w:szCs w:val="21"/>
          <w:u w:val="none"/>
          <w:lang w:val="en-US" w:eastAsia="zh-CN" w:bidi="ar"/>
        </w:rPr>
        <w:t>2026年10月16日10时</w:t>
      </w:r>
    </w:p>
    <w:p w14:paraId="1B1C68E1">
      <w:pPr>
        <w:keepNext w:val="0"/>
        <w:keepLines w:val="0"/>
        <w:widowControl/>
        <w:suppressLineNumbers w:val="0"/>
        <w:jc w:val="center"/>
        <w:textAlignment w:val="center"/>
        <w:rPr>
          <w:rFonts w:hint="eastAsia" w:ascii="仿宋" w:hAnsi="仿宋" w:eastAsia="仿宋" w:cs="仿宋"/>
          <w:b/>
          <w:bCs/>
          <w:i w:val="0"/>
          <w:color w:val="000000"/>
          <w:kern w:val="0"/>
          <w:sz w:val="44"/>
          <w:szCs w:val="44"/>
          <w:u w:val="none"/>
          <w:lang w:val="en-US" w:eastAsia="zh-CN" w:bidi="ar"/>
        </w:rPr>
      </w:pPr>
    </w:p>
    <w:p w14:paraId="51DBB627">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仿宋" w:hAnsi="仿宋" w:eastAsia="仿宋" w:cs="仿宋"/>
          <w:b w:val="0"/>
          <w:bCs w:val="0"/>
          <w:i w:val="0"/>
          <w:color w:val="000000"/>
          <w:kern w:val="0"/>
          <w:sz w:val="24"/>
          <w:szCs w:val="24"/>
          <w:u w:val="none"/>
          <w:lang w:val="en-US" w:eastAsia="zh-CN" w:bidi="ar"/>
        </w:rPr>
      </w:pPr>
      <w:r>
        <w:rPr>
          <w:rFonts w:hint="eastAsia" w:ascii="仿宋" w:hAnsi="仿宋" w:eastAsia="仿宋" w:cs="仿宋"/>
          <w:b w:val="0"/>
          <w:bCs w:val="0"/>
          <w:i w:val="0"/>
          <w:color w:val="000000"/>
          <w:kern w:val="0"/>
          <w:sz w:val="24"/>
          <w:szCs w:val="24"/>
          <w:u w:val="none"/>
          <w:lang w:val="en-US" w:eastAsia="zh-CN" w:bidi="ar"/>
        </w:rPr>
        <w:t>山东国际会展集团有限公司根据实际情况和经营管理需要，对山东国际会展中心6号馆及会议中心卫生间提升改造项目服务商进行询价，现诚邀资质合格的单位参加报价，请按项目列表所列明细给出相应报价。</w:t>
      </w:r>
    </w:p>
    <w:p w14:paraId="18369D6A">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2" w:firstLineChars="200"/>
        <w:jc w:val="left"/>
        <w:textAlignment w:val="center"/>
        <w:rPr>
          <w:rFonts w:hint="default" w:ascii="仿宋" w:hAnsi="仿宋" w:eastAsia="仿宋" w:cs="仿宋"/>
          <w:b/>
          <w:bCs/>
          <w:i w:val="0"/>
          <w:color w:val="000000"/>
          <w:kern w:val="0"/>
          <w:sz w:val="24"/>
          <w:szCs w:val="24"/>
          <w:u w:val="none"/>
          <w:lang w:val="en-US" w:eastAsia="zh-CN" w:bidi="ar"/>
        </w:rPr>
      </w:pPr>
      <w:r>
        <w:rPr>
          <w:rFonts w:hint="eastAsia" w:ascii="仿宋" w:hAnsi="仿宋" w:eastAsia="仿宋" w:cs="仿宋"/>
          <w:b/>
          <w:bCs/>
          <w:i w:val="0"/>
          <w:color w:val="000000"/>
          <w:kern w:val="0"/>
          <w:sz w:val="24"/>
          <w:szCs w:val="24"/>
          <w:u w:val="none"/>
          <w:lang w:val="en-US" w:eastAsia="zh-CN" w:bidi="ar"/>
        </w:rPr>
        <w:t>注：以下内容请认真阅览！</w:t>
      </w:r>
    </w:p>
    <w:p w14:paraId="492ADCDB">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0" w:leftChars="0" w:firstLine="562" w:firstLineChars="200"/>
        <w:jc w:val="left"/>
        <w:textAlignment w:val="center"/>
        <w:rPr>
          <w:rFonts w:hint="eastAsia" w:ascii="楷体" w:hAnsi="楷体" w:eastAsia="楷体" w:cs="楷体"/>
          <w:b/>
          <w:bCs/>
          <w:i w:val="0"/>
          <w:color w:val="000000"/>
          <w:kern w:val="0"/>
          <w:sz w:val="28"/>
          <w:szCs w:val="28"/>
          <w:u w:val="none"/>
          <w:lang w:val="en-US" w:eastAsia="zh-CN" w:bidi="ar"/>
        </w:rPr>
      </w:pPr>
      <w:r>
        <w:rPr>
          <w:rFonts w:hint="eastAsia" w:ascii="楷体" w:hAnsi="楷体" w:eastAsia="楷体" w:cs="楷体"/>
          <w:b/>
          <w:bCs/>
          <w:i w:val="0"/>
          <w:color w:val="000000"/>
          <w:kern w:val="0"/>
          <w:sz w:val="28"/>
          <w:szCs w:val="28"/>
          <w:u w:val="none"/>
          <w:lang w:val="en-US" w:eastAsia="zh-CN" w:bidi="ar"/>
        </w:rPr>
        <w:t>项目要素</w:t>
      </w:r>
    </w:p>
    <w:p w14:paraId="3BD54826">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ind w:firstLine="480" w:firstLineChars="200"/>
        <w:jc w:val="left"/>
        <w:textAlignment w:val="center"/>
        <w:rPr>
          <w:rFonts w:hint="default" w:ascii="仿宋" w:hAnsi="仿宋" w:eastAsia="仿宋" w:cs="仿宋"/>
          <w:b w:val="0"/>
          <w:bCs w:val="0"/>
          <w:i w:val="0"/>
          <w:color w:val="000000"/>
          <w:kern w:val="0"/>
          <w:sz w:val="24"/>
          <w:szCs w:val="24"/>
          <w:u w:val="none"/>
          <w:lang w:val="en-US" w:eastAsia="zh-CN" w:bidi="ar"/>
        </w:rPr>
      </w:pPr>
      <w:r>
        <w:rPr>
          <w:rFonts w:hint="eastAsia" w:ascii="仿宋" w:hAnsi="仿宋" w:eastAsia="仿宋" w:cs="仿宋"/>
          <w:b w:val="0"/>
          <w:bCs w:val="0"/>
          <w:i w:val="0"/>
          <w:color w:val="000000"/>
          <w:kern w:val="0"/>
          <w:sz w:val="24"/>
          <w:szCs w:val="24"/>
          <w:u w:val="none"/>
          <w:lang w:val="en-US" w:eastAsia="zh-CN" w:bidi="ar"/>
        </w:rPr>
        <w:t>项目概况：山东国际会展中心6号馆及国际会议中心卫生间内部分卫生洁具破损裂纹，墙地面污渍严重，职工之家屋顶多处结构、防水层老化，造成屋顶多处漏水，部分顶部出现塌陷。现需对两处区域卫生间设施设备进行维修更换与提升改造，维修改造内容包含卫生间下水口、水龙头、地漏、脚踏阀、门锁等卫生洁具的维修更换，卫生间打胶、墙面粉刷装饰等。</w:t>
      </w:r>
      <w:r>
        <w:rPr>
          <w:rFonts w:hint="eastAsia" w:ascii="仿宋" w:hAnsi="仿宋" w:eastAsia="仿宋" w:cs="仿宋"/>
          <w:b/>
          <w:bCs/>
          <w:i w:val="0"/>
          <w:color w:val="000000"/>
          <w:kern w:val="0"/>
          <w:sz w:val="24"/>
          <w:szCs w:val="24"/>
          <w:u w:val="none"/>
          <w:lang w:val="en-US" w:eastAsia="zh-CN" w:bidi="ar"/>
        </w:rPr>
        <w:t>具体以实际勘察结果为准。</w:t>
      </w:r>
    </w:p>
    <w:p w14:paraId="7E71D9F8">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0" w:leftChars="0" w:firstLine="562" w:firstLineChars="200"/>
        <w:jc w:val="left"/>
        <w:textAlignment w:val="center"/>
        <w:rPr>
          <w:rFonts w:hint="eastAsia" w:ascii="楷体" w:hAnsi="楷体" w:eastAsia="楷体" w:cs="楷体"/>
          <w:b/>
          <w:bCs/>
          <w:i w:val="0"/>
          <w:color w:val="auto"/>
          <w:kern w:val="0"/>
          <w:sz w:val="28"/>
          <w:szCs w:val="28"/>
          <w:u w:val="none"/>
          <w:lang w:val="en-US" w:eastAsia="zh-CN" w:bidi="ar"/>
        </w:rPr>
      </w:pPr>
      <w:r>
        <w:rPr>
          <w:rFonts w:hint="eastAsia" w:ascii="楷体" w:hAnsi="楷体" w:eastAsia="楷体" w:cs="楷体"/>
          <w:b/>
          <w:bCs/>
          <w:i w:val="0"/>
          <w:color w:val="auto"/>
          <w:kern w:val="0"/>
          <w:sz w:val="28"/>
          <w:szCs w:val="28"/>
          <w:u w:val="none"/>
          <w:lang w:val="en-US" w:eastAsia="zh-CN" w:bidi="ar"/>
        </w:rPr>
        <w:t>参与报价企业资质要求</w:t>
      </w:r>
    </w:p>
    <w:p w14:paraId="5D7C8F4E">
      <w:pPr>
        <w:keepNext w:val="0"/>
        <w:keepLines w:val="0"/>
        <w:pageBreakBefore w:val="0"/>
        <w:widowControl/>
        <w:numPr>
          <w:ilvl w:val="0"/>
          <w:numId w:val="3"/>
        </w:numPr>
        <w:suppressLineNumbers w:val="0"/>
        <w:kinsoku/>
        <w:wordWrap/>
        <w:overflowPunct/>
        <w:topLinePunct w:val="0"/>
        <w:autoSpaceDE/>
        <w:autoSpaceDN/>
        <w:bidi w:val="0"/>
        <w:adjustRightInd/>
        <w:snapToGrid/>
        <w:spacing w:line="360" w:lineRule="auto"/>
        <w:ind w:left="0" w:leftChars="0" w:firstLine="480" w:firstLineChars="200"/>
        <w:jc w:val="left"/>
        <w:textAlignment w:val="center"/>
        <w:rPr>
          <w:rFonts w:hint="default" w:ascii="仿宋" w:hAnsi="仿宋" w:eastAsia="仿宋" w:cs="仿宋"/>
          <w:b w:val="0"/>
          <w:bCs w:val="0"/>
          <w:i w:val="0"/>
          <w:color w:val="auto"/>
          <w:kern w:val="0"/>
          <w:sz w:val="24"/>
          <w:szCs w:val="24"/>
          <w:u w:val="none"/>
          <w:lang w:val="en-US" w:eastAsia="zh-CN" w:bidi="ar"/>
        </w:rPr>
      </w:pPr>
      <w:r>
        <w:rPr>
          <w:rFonts w:hint="default" w:ascii="仿宋" w:hAnsi="仿宋" w:eastAsia="仿宋" w:cs="仿宋"/>
          <w:b w:val="0"/>
          <w:bCs w:val="0"/>
          <w:i w:val="0"/>
          <w:color w:val="auto"/>
          <w:kern w:val="0"/>
          <w:sz w:val="24"/>
          <w:szCs w:val="24"/>
          <w:u w:val="none"/>
          <w:lang w:val="en-US" w:eastAsia="zh-CN" w:bidi="ar"/>
        </w:rPr>
        <w:t>参与本次项目的</w:t>
      </w:r>
      <w:r>
        <w:rPr>
          <w:rFonts w:hint="eastAsia" w:ascii="仿宋" w:hAnsi="仿宋" w:eastAsia="仿宋" w:cs="仿宋"/>
          <w:b w:val="0"/>
          <w:bCs w:val="0"/>
          <w:i w:val="0"/>
          <w:color w:val="auto"/>
          <w:kern w:val="0"/>
          <w:sz w:val="24"/>
          <w:szCs w:val="24"/>
          <w:u w:val="none"/>
          <w:lang w:val="en-US" w:eastAsia="zh-CN" w:bidi="ar"/>
        </w:rPr>
        <w:t>企业</w:t>
      </w:r>
      <w:r>
        <w:rPr>
          <w:rFonts w:hint="default" w:ascii="仿宋" w:hAnsi="仿宋" w:eastAsia="仿宋" w:cs="仿宋"/>
          <w:b w:val="0"/>
          <w:bCs w:val="0"/>
          <w:i w:val="0"/>
          <w:color w:val="auto"/>
          <w:kern w:val="0"/>
          <w:sz w:val="24"/>
          <w:szCs w:val="24"/>
          <w:u w:val="none"/>
          <w:lang w:val="en-US" w:eastAsia="zh-CN" w:bidi="ar"/>
        </w:rPr>
        <w:t>单位</w:t>
      </w:r>
      <w:r>
        <w:rPr>
          <w:rFonts w:hint="eastAsia" w:ascii="仿宋" w:hAnsi="仿宋" w:eastAsia="仿宋" w:cs="仿宋"/>
          <w:b w:val="0"/>
          <w:bCs w:val="0"/>
          <w:i w:val="0"/>
          <w:color w:val="auto"/>
          <w:kern w:val="0"/>
          <w:sz w:val="24"/>
          <w:szCs w:val="24"/>
          <w:u w:val="none"/>
          <w:lang w:val="en-US" w:eastAsia="zh-CN" w:bidi="ar"/>
        </w:rPr>
        <w:t>（包含个体户）必须是在中华人民共和国境内注册；具有相关资质；</w:t>
      </w:r>
    </w:p>
    <w:p w14:paraId="6F035715">
      <w:pPr>
        <w:keepNext w:val="0"/>
        <w:keepLines w:val="0"/>
        <w:pageBreakBefore w:val="0"/>
        <w:widowControl/>
        <w:numPr>
          <w:ilvl w:val="0"/>
          <w:numId w:val="3"/>
        </w:numPr>
        <w:suppressLineNumbers w:val="0"/>
        <w:kinsoku/>
        <w:wordWrap/>
        <w:overflowPunct/>
        <w:topLinePunct w:val="0"/>
        <w:autoSpaceDE/>
        <w:autoSpaceDN/>
        <w:bidi w:val="0"/>
        <w:adjustRightInd/>
        <w:snapToGrid/>
        <w:spacing w:line="360" w:lineRule="auto"/>
        <w:ind w:left="0" w:leftChars="0" w:firstLine="480" w:firstLineChars="200"/>
        <w:jc w:val="left"/>
        <w:textAlignment w:val="center"/>
        <w:rPr>
          <w:rFonts w:hint="default" w:ascii="仿宋" w:hAnsi="仿宋" w:eastAsia="仿宋" w:cs="仿宋"/>
          <w:b w:val="0"/>
          <w:bCs w:val="0"/>
          <w:i w:val="0"/>
          <w:color w:val="000000"/>
          <w:kern w:val="0"/>
          <w:sz w:val="24"/>
          <w:szCs w:val="24"/>
          <w:u w:val="none"/>
          <w:lang w:val="en-US" w:eastAsia="zh-CN" w:bidi="ar"/>
        </w:rPr>
      </w:pPr>
      <w:r>
        <w:rPr>
          <w:rFonts w:hint="default" w:ascii="仿宋" w:hAnsi="仿宋" w:eastAsia="仿宋" w:cs="仿宋"/>
          <w:b w:val="0"/>
          <w:bCs w:val="0"/>
          <w:i w:val="0"/>
          <w:color w:val="000000"/>
          <w:kern w:val="0"/>
          <w:sz w:val="24"/>
          <w:szCs w:val="24"/>
          <w:u w:val="none"/>
          <w:lang w:val="en-US" w:eastAsia="zh-CN" w:bidi="ar"/>
        </w:rPr>
        <w:t>参与本次项目的</w:t>
      </w:r>
      <w:r>
        <w:rPr>
          <w:rFonts w:hint="eastAsia" w:ascii="仿宋" w:hAnsi="仿宋" w:eastAsia="仿宋" w:cs="仿宋"/>
          <w:b w:val="0"/>
          <w:bCs w:val="0"/>
          <w:i w:val="0"/>
          <w:color w:val="000000"/>
          <w:kern w:val="0"/>
          <w:sz w:val="24"/>
          <w:szCs w:val="24"/>
          <w:u w:val="none"/>
          <w:lang w:val="en-US" w:eastAsia="zh-CN" w:bidi="ar"/>
        </w:rPr>
        <w:t>企业</w:t>
      </w:r>
      <w:r>
        <w:rPr>
          <w:rFonts w:hint="default" w:ascii="仿宋" w:hAnsi="仿宋" w:eastAsia="仿宋" w:cs="仿宋"/>
          <w:b w:val="0"/>
          <w:bCs w:val="0"/>
          <w:i w:val="0"/>
          <w:color w:val="000000"/>
          <w:kern w:val="0"/>
          <w:sz w:val="24"/>
          <w:szCs w:val="24"/>
          <w:u w:val="none"/>
          <w:lang w:val="en-US" w:eastAsia="zh-CN" w:bidi="ar"/>
        </w:rPr>
        <w:t>单位具有良好的企业信用，以国家企业信用信息公示系统查询结果为</w:t>
      </w:r>
      <w:r>
        <w:rPr>
          <w:rFonts w:hint="eastAsia" w:ascii="仿宋" w:hAnsi="仿宋" w:eastAsia="仿宋" w:cs="仿宋"/>
          <w:b w:val="0"/>
          <w:bCs w:val="0"/>
          <w:i w:val="0"/>
          <w:color w:val="000000"/>
          <w:kern w:val="0"/>
          <w:sz w:val="24"/>
          <w:szCs w:val="24"/>
          <w:u w:val="none"/>
          <w:lang w:val="en-US" w:eastAsia="zh-CN" w:bidi="ar"/>
        </w:rPr>
        <w:t>准</w:t>
      </w:r>
      <w:r>
        <w:rPr>
          <w:rFonts w:hint="default" w:ascii="仿宋" w:hAnsi="仿宋" w:eastAsia="仿宋" w:cs="仿宋"/>
          <w:b w:val="0"/>
          <w:bCs w:val="0"/>
          <w:i w:val="0"/>
          <w:color w:val="000000"/>
          <w:kern w:val="0"/>
          <w:sz w:val="24"/>
          <w:szCs w:val="24"/>
          <w:u w:val="none"/>
          <w:lang w:val="en-US" w:eastAsia="zh-CN" w:bidi="ar"/>
        </w:rPr>
        <w:t>，查询网址：http：//www.gsxt.gov.cn/；</w:t>
      </w:r>
    </w:p>
    <w:p w14:paraId="214820E2">
      <w:pPr>
        <w:keepNext w:val="0"/>
        <w:keepLines w:val="0"/>
        <w:pageBreakBefore w:val="0"/>
        <w:widowControl/>
        <w:numPr>
          <w:ilvl w:val="0"/>
          <w:numId w:val="3"/>
        </w:numPr>
        <w:suppressLineNumbers w:val="0"/>
        <w:kinsoku/>
        <w:wordWrap/>
        <w:overflowPunct/>
        <w:topLinePunct w:val="0"/>
        <w:autoSpaceDE/>
        <w:autoSpaceDN/>
        <w:bidi w:val="0"/>
        <w:adjustRightInd/>
        <w:snapToGrid/>
        <w:spacing w:line="360" w:lineRule="auto"/>
        <w:ind w:left="0" w:leftChars="0" w:firstLine="480" w:firstLineChars="200"/>
        <w:jc w:val="left"/>
        <w:textAlignment w:val="center"/>
        <w:rPr>
          <w:rFonts w:hint="default" w:ascii="仿宋" w:hAnsi="仿宋" w:eastAsia="仿宋" w:cs="仿宋"/>
          <w:b w:val="0"/>
          <w:bCs w:val="0"/>
          <w:i w:val="0"/>
          <w:color w:val="000000"/>
          <w:kern w:val="0"/>
          <w:sz w:val="24"/>
          <w:szCs w:val="24"/>
          <w:u w:val="none"/>
          <w:lang w:val="en-US" w:eastAsia="zh-CN" w:bidi="ar"/>
        </w:rPr>
      </w:pPr>
      <w:r>
        <w:rPr>
          <w:rFonts w:hint="default" w:ascii="仿宋" w:hAnsi="仿宋" w:eastAsia="仿宋" w:cs="仿宋"/>
          <w:b w:val="0"/>
          <w:bCs w:val="0"/>
          <w:i w:val="0"/>
          <w:color w:val="000000"/>
          <w:kern w:val="0"/>
          <w:sz w:val="24"/>
          <w:szCs w:val="24"/>
          <w:u w:val="none"/>
          <w:lang w:val="en-US" w:eastAsia="zh-CN" w:bidi="ar"/>
        </w:rPr>
        <w:t>参与本次项目的企业单位的法定代表人、高管或股东不得与会展集团及会展集团股东单位职工存在关联关系，不得存在由同一自然人同时担任投标单位两家或两家以上的法定代表人、高管或股东，且本项目参与单位之间不得存在关联关系</w:t>
      </w:r>
      <w:r>
        <w:rPr>
          <w:rFonts w:hint="eastAsia" w:ascii="仿宋" w:hAnsi="仿宋" w:eastAsia="仿宋" w:cs="仿宋"/>
          <w:b w:val="0"/>
          <w:bCs w:val="0"/>
          <w:i w:val="0"/>
          <w:color w:val="000000"/>
          <w:kern w:val="0"/>
          <w:sz w:val="24"/>
          <w:szCs w:val="24"/>
          <w:u w:val="none"/>
          <w:lang w:val="en-US" w:eastAsia="zh-CN" w:bidi="ar"/>
        </w:rPr>
        <w:t>。</w:t>
      </w:r>
    </w:p>
    <w:p w14:paraId="613255F5">
      <w:pPr>
        <w:pStyle w:val="6"/>
        <w:keepNext w:val="0"/>
        <w:keepLines w:val="0"/>
        <w:pageBreakBefore w:val="0"/>
        <w:kinsoku/>
        <w:wordWrap/>
        <w:overflowPunct/>
        <w:topLinePunct w:val="0"/>
        <w:autoSpaceDE/>
        <w:autoSpaceDN/>
        <w:bidi w:val="0"/>
        <w:adjustRightInd/>
        <w:snapToGrid/>
        <w:spacing w:line="360" w:lineRule="auto"/>
        <w:ind w:left="0" w:leftChars="0" w:firstLine="480" w:firstLineChars="200"/>
        <w:rPr>
          <w:rFonts w:hint="default"/>
          <w:lang w:val="en-US" w:eastAsia="zh-CN"/>
        </w:rPr>
      </w:pPr>
      <w:r>
        <w:rPr>
          <w:rFonts w:hint="eastAsia" w:ascii="仿宋" w:hAnsi="仿宋" w:eastAsia="仿宋" w:cs="仿宋"/>
          <w:b w:val="0"/>
          <w:bCs w:val="0"/>
          <w:i w:val="0"/>
          <w:color w:val="000000"/>
          <w:kern w:val="0"/>
          <w:sz w:val="24"/>
          <w:szCs w:val="24"/>
          <w:u w:val="none"/>
          <w:lang w:val="en-US" w:eastAsia="zh-CN" w:bidi="ar"/>
        </w:rPr>
        <w:t>（四）本项目不接受联合体投标。</w:t>
      </w:r>
    </w:p>
    <w:p w14:paraId="3EF346DD">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200" w:firstLine="281" w:firstLineChars="100"/>
        <w:jc w:val="left"/>
        <w:textAlignment w:val="center"/>
        <w:rPr>
          <w:rFonts w:hint="eastAsia" w:ascii="楷体" w:hAnsi="楷体" w:eastAsia="楷体" w:cs="楷体"/>
          <w:b/>
          <w:bCs/>
          <w:i w:val="0"/>
          <w:color w:val="000000"/>
          <w:kern w:val="0"/>
          <w:sz w:val="28"/>
          <w:szCs w:val="28"/>
          <w:u w:val="none"/>
          <w:lang w:val="en-US" w:eastAsia="zh-CN" w:bidi="ar"/>
        </w:rPr>
      </w:pPr>
      <w:r>
        <w:rPr>
          <w:rFonts w:hint="eastAsia" w:ascii="楷体" w:hAnsi="楷体" w:eastAsia="楷体" w:cs="楷体"/>
          <w:b/>
          <w:bCs/>
          <w:i w:val="0"/>
          <w:color w:val="000000"/>
          <w:kern w:val="0"/>
          <w:sz w:val="28"/>
          <w:szCs w:val="28"/>
          <w:u w:val="none"/>
          <w:lang w:val="en-US" w:eastAsia="zh-CN" w:bidi="ar"/>
        </w:rPr>
        <w:t>三、招募要求及回传方式</w:t>
      </w:r>
    </w:p>
    <w:p w14:paraId="0C38C42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（一）招募要求</w:t>
      </w:r>
    </w:p>
    <w:p w14:paraId="08008B4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1、按项目内容准确填报，报价为含税价并标明税率，需含人工、机械、材料等费用。</w:t>
      </w:r>
    </w:p>
    <w:p w14:paraId="7427716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2、明确货品规格型号，</w:t>
      </w:r>
      <w:r>
        <w:rPr>
          <w:rFonts w:hint="eastAsia" w:ascii="仿宋" w:hAnsi="仿宋" w:eastAsia="仿宋" w:cs="仿宋"/>
          <w:b/>
          <w:bCs/>
          <w:i w:val="0"/>
          <w:color w:val="000000"/>
          <w:kern w:val="0"/>
          <w:sz w:val="24"/>
          <w:szCs w:val="24"/>
          <w:u w:val="none"/>
          <w:lang w:val="en-US" w:eastAsia="zh-CN" w:bidi="ar"/>
        </w:rPr>
        <w:t>有规格要求注明的请严格按提供规格报价</w:t>
      </w:r>
      <w:r>
        <w:rPr>
          <w:rFonts w:hint="eastAsia" w:ascii="仿宋" w:hAnsi="仿宋" w:eastAsia="仿宋" w:cs="仿宋"/>
          <w:i w:val="0"/>
          <w:color w:val="000000"/>
          <w:kern w:val="0"/>
          <w:sz w:val="24"/>
          <w:szCs w:val="24"/>
          <w:u w:val="none"/>
          <w:lang w:val="en-US" w:eastAsia="zh-CN" w:bidi="ar"/>
        </w:rPr>
        <w:t>。</w:t>
      </w:r>
    </w:p>
    <w:p w14:paraId="3AC9C86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3、相关材料请详细</w:t>
      </w:r>
      <w:r>
        <w:rPr>
          <w:rFonts w:hint="eastAsia" w:ascii="仿宋" w:hAnsi="仿宋" w:eastAsia="仿宋" w:cs="仿宋"/>
          <w:b/>
          <w:bCs/>
          <w:i w:val="0"/>
          <w:color w:val="000000"/>
          <w:kern w:val="0"/>
          <w:sz w:val="24"/>
          <w:szCs w:val="24"/>
          <w:u w:val="none"/>
          <w:lang w:val="en-US" w:eastAsia="zh-CN" w:bidi="ar"/>
        </w:rPr>
        <w:t>注明报价时间、项目负责人及其联系方式并盖公章</w:t>
      </w:r>
      <w:r>
        <w:rPr>
          <w:rFonts w:hint="eastAsia" w:ascii="仿宋" w:hAnsi="仿宋" w:eastAsia="仿宋" w:cs="仿宋"/>
          <w:i w:val="0"/>
          <w:color w:val="000000"/>
          <w:kern w:val="0"/>
          <w:sz w:val="24"/>
          <w:szCs w:val="24"/>
          <w:u w:val="none"/>
          <w:lang w:val="en-US" w:eastAsia="zh-CN" w:bidi="ar"/>
        </w:rPr>
        <w:t>。</w:t>
      </w:r>
    </w:p>
    <w:p w14:paraId="20FAE562">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仿宋" w:hAnsi="仿宋" w:eastAsia="仿宋" w:cs="仿宋"/>
          <w:b w:val="0"/>
          <w:bCs w:val="0"/>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4、</w:t>
      </w:r>
      <w:r>
        <w:rPr>
          <w:rFonts w:hint="default" w:ascii="仿宋" w:hAnsi="仿宋" w:eastAsia="仿宋" w:cs="仿宋"/>
          <w:b w:val="0"/>
          <w:bCs w:val="0"/>
          <w:i w:val="0"/>
          <w:color w:val="000000"/>
          <w:kern w:val="0"/>
          <w:sz w:val="24"/>
          <w:szCs w:val="24"/>
          <w:u w:val="none"/>
          <w:lang w:val="en-US" w:eastAsia="zh-CN" w:bidi="ar"/>
        </w:rPr>
        <w:t>参与本次项目的</w:t>
      </w:r>
      <w:r>
        <w:rPr>
          <w:rFonts w:hint="eastAsia" w:ascii="仿宋" w:hAnsi="仿宋" w:eastAsia="仿宋" w:cs="仿宋"/>
          <w:b w:val="0"/>
          <w:bCs w:val="0"/>
          <w:i w:val="0"/>
          <w:color w:val="000000"/>
          <w:kern w:val="0"/>
          <w:sz w:val="24"/>
          <w:szCs w:val="24"/>
          <w:u w:val="none"/>
          <w:lang w:val="en-US" w:eastAsia="zh-CN" w:bidi="ar"/>
        </w:rPr>
        <w:t>企业</w:t>
      </w:r>
      <w:r>
        <w:rPr>
          <w:rFonts w:hint="default" w:ascii="仿宋" w:hAnsi="仿宋" w:eastAsia="仿宋" w:cs="仿宋"/>
          <w:b w:val="0"/>
          <w:bCs w:val="0"/>
          <w:i w:val="0"/>
          <w:color w:val="000000"/>
          <w:kern w:val="0"/>
          <w:sz w:val="24"/>
          <w:szCs w:val="24"/>
          <w:u w:val="none"/>
          <w:lang w:val="en-US" w:eastAsia="zh-CN" w:bidi="ar"/>
        </w:rPr>
        <w:t>单位</w:t>
      </w:r>
      <w:r>
        <w:rPr>
          <w:rFonts w:hint="eastAsia" w:ascii="仿宋" w:hAnsi="仿宋" w:eastAsia="仿宋" w:cs="仿宋"/>
          <w:b w:val="0"/>
          <w:bCs w:val="0"/>
          <w:i w:val="0"/>
          <w:color w:val="000000"/>
          <w:kern w:val="0"/>
          <w:sz w:val="24"/>
          <w:szCs w:val="24"/>
          <w:u w:val="none"/>
          <w:lang w:val="en-US" w:eastAsia="zh-CN" w:bidi="ar"/>
        </w:rPr>
        <w:t>需具备与本项目有关的各项资质证明（复印件盖公章）。</w:t>
      </w:r>
    </w:p>
    <w:p w14:paraId="2AC4D56E">
      <w:pPr>
        <w:pStyle w:val="2"/>
        <w:keepNext w:val="0"/>
        <w:keepLines w:val="0"/>
        <w:pageBreakBefore w:val="0"/>
        <w:kinsoku/>
        <w:wordWrap/>
        <w:overflowPunct/>
        <w:topLinePunct w:val="0"/>
        <w:autoSpaceDE/>
        <w:autoSpaceDN/>
        <w:bidi w:val="0"/>
        <w:adjustRightInd/>
        <w:snapToGrid/>
        <w:spacing w:line="360" w:lineRule="auto"/>
        <w:ind w:left="0" w:leftChars="0" w:firstLine="482" w:firstLineChars="200"/>
        <w:rPr>
          <w:rFonts w:hint="default"/>
          <w:b/>
          <w:bCs/>
          <w:lang w:val="en-US" w:eastAsia="zh-CN"/>
        </w:rPr>
      </w:pPr>
      <w:r>
        <w:rPr>
          <w:rFonts w:hint="eastAsia" w:ascii="仿宋" w:hAnsi="仿宋" w:eastAsia="仿宋" w:cs="仿宋"/>
          <w:b/>
          <w:bCs/>
          <w:i w:val="0"/>
          <w:color w:val="000000"/>
          <w:kern w:val="0"/>
          <w:sz w:val="24"/>
          <w:szCs w:val="24"/>
          <w:u w:val="none"/>
          <w:lang w:val="en-US" w:eastAsia="zh-CN" w:bidi="ar"/>
        </w:rPr>
        <w:t>5、本项目需进行现场勘察。</w:t>
      </w:r>
    </w:p>
    <w:p w14:paraId="00FF3AB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（二）回传方式</w:t>
      </w:r>
    </w:p>
    <w:p w14:paraId="4208E4E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default" w:ascii="仿宋" w:hAnsi="仿宋" w:eastAsia="仿宋" w:cs="仿宋"/>
          <w:b/>
          <w:bCs/>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参与报价单位请在接收询价单后5天内（</w:t>
      </w:r>
      <w:r>
        <w:rPr>
          <w:rFonts w:hint="eastAsia" w:ascii="仿宋" w:hAnsi="仿宋" w:eastAsia="仿宋" w:cs="仿宋"/>
          <w:b/>
          <w:bCs/>
          <w:i w:val="0"/>
          <w:color w:val="000000"/>
          <w:kern w:val="0"/>
          <w:sz w:val="24"/>
          <w:szCs w:val="24"/>
          <w:u w:val="none"/>
          <w:lang w:val="en-US" w:eastAsia="zh-CN" w:bidi="ar"/>
        </w:rPr>
        <w:t>10</w:t>
      </w:r>
      <w:r>
        <w:rPr>
          <w:rFonts w:hint="eastAsia" w:ascii="仿宋" w:hAnsi="仿宋" w:eastAsia="仿宋" w:cs="仿宋"/>
          <w:b/>
          <w:bCs/>
          <w:i w:val="0"/>
          <w:color w:val="auto"/>
          <w:kern w:val="0"/>
          <w:sz w:val="24"/>
          <w:szCs w:val="24"/>
          <w:u w:val="none"/>
          <w:lang w:val="en-US" w:eastAsia="zh-CN" w:bidi="ar"/>
        </w:rPr>
        <w:t>月21日16</w:t>
      </w:r>
      <w:bookmarkStart w:id="0" w:name="_GoBack"/>
      <w:bookmarkEnd w:id="0"/>
      <w:r>
        <w:rPr>
          <w:rFonts w:hint="eastAsia" w:ascii="仿宋" w:hAnsi="仿宋" w:eastAsia="仿宋" w:cs="仿宋"/>
          <w:b/>
          <w:bCs/>
          <w:i w:val="0"/>
          <w:color w:val="auto"/>
          <w:kern w:val="0"/>
          <w:sz w:val="24"/>
          <w:szCs w:val="24"/>
          <w:u w:val="none"/>
          <w:lang w:val="en-US" w:eastAsia="zh-CN" w:bidi="ar"/>
        </w:rPr>
        <w:t>时截止</w:t>
      </w:r>
      <w:r>
        <w:rPr>
          <w:rFonts w:hint="eastAsia" w:ascii="仿宋" w:hAnsi="仿宋" w:eastAsia="仿宋" w:cs="仿宋"/>
          <w:i w:val="0"/>
          <w:color w:val="000000"/>
          <w:kern w:val="0"/>
          <w:sz w:val="24"/>
          <w:szCs w:val="24"/>
          <w:u w:val="none"/>
          <w:lang w:val="en-US" w:eastAsia="zh-CN" w:bidi="ar"/>
        </w:rPr>
        <w:t>）将报价单及其他附加材料（提供的所有材料需盖公章）</w:t>
      </w:r>
      <w:r>
        <w:rPr>
          <w:rFonts w:hint="eastAsia" w:ascii="仿宋" w:hAnsi="仿宋" w:eastAsia="仿宋" w:cs="仿宋"/>
          <w:b/>
          <w:bCs/>
          <w:i w:val="0"/>
          <w:color w:val="000000"/>
          <w:kern w:val="0"/>
          <w:sz w:val="24"/>
          <w:szCs w:val="24"/>
          <w:u w:val="none"/>
          <w:lang w:val="en-US" w:eastAsia="zh-CN" w:bidi="ar"/>
        </w:rPr>
        <w:t>邮寄至济南市槐荫区日照路一号山东国际会展中心</w:t>
      </w:r>
      <w:r>
        <w:rPr>
          <w:rFonts w:hint="eastAsia" w:ascii="仿宋" w:hAnsi="仿宋" w:eastAsia="仿宋" w:cs="仿宋"/>
          <w:i w:val="0"/>
          <w:color w:val="000000"/>
          <w:kern w:val="0"/>
          <w:sz w:val="24"/>
          <w:szCs w:val="24"/>
          <w:u w:val="none"/>
          <w:lang w:val="en-US" w:eastAsia="zh-CN" w:bidi="ar"/>
        </w:rPr>
        <w:t>，</w:t>
      </w:r>
      <w:r>
        <w:rPr>
          <w:rFonts w:hint="eastAsia" w:ascii="仿宋" w:hAnsi="仿宋" w:eastAsia="仿宋" w:cs="仿宋"/>
          <w:b/>
          <w:bCs/>
          <w:i w:val="0"/>
          <w:color w:val="000000"/>
          <w:kern w:val="0"/>
          <w:sz w:val="24"/>
          <w:szCs w:val="24"/>
          <w:u w:val="none"/>
          <w:lang w:val="en-US" w:eastAsia="zh-CN" w:bidi="ar"/>
        </w:rPr>
        <w:t>收件人：刘老师  电话17653112600 （注：1、快件外部请写明项目名称，例：卫生间提升改造项目。2、</w:t>
      </w:r>
      <w:r>
        <w:rPr>
          <w:rStyle w:val="10"/>
          <w:rFonts w:hint="eastAsia" w:ascii="仿宋" w:hAnsi="仿宋" w:eastAsia="仿宋" w:cs="仿宋"/>
          <w:b/>
          <w:bCs/>
          <w:i w:val="0"/>
          <w:caps w:val="0"/>
          <w:color w:val="212529"/>
          <w:spacing w:val="0"/>
          <w:sz w:val="24"/>
          <w:szCs w:val="24"/>
          <w:shd w:val="clear" w:fill="FFFFFF"/>
        </w:rPr>
        <w:t>报价文件外包装开封处请密封并加盖密封章、密封条</w:t>
      </w:r>
      <w:r>
        <w:rPr>
          <w:rStyle w:val="10"/>
          <w:rFonts w:hint="eastAsia" w:ascii="仿宋" w:hAnsi="仿宋" w:eastAsia="仿宋" w:cs="仿宋"/>
          <w:b/>
          <w:bCs/>
          <w:i w:val="0"/>
          <w:caps w:val="0"/>
          <w:color w:val="212529"/>
          <w:spacing w:val="0"/>
          <w:sz w:val="24"/>
          <w:szCs w:val="24"/>
          <w:shd w:val="clear" w:fill="FFFFFF"/>
          <w:lang w:eastAsia="zh-CN"/>
        </w:rPr>
        <w:t>。</w:t>
      </w:r>
      <w:r>
        <w:rPr>
          <w:rStyle w:val="10"/>
          <w:rFonts w:hint="eastAsia" w:ascii="仿宋" w:hAnsi="仿宋" w:eastAsia="仿宋" w:cs="仿宋"/>
          <w:b/>
          <w:bCs/>
          <w:i w:val="0"/>
          <w:caps w:val="0"/>
          <w:color w:val="212529"/>
          <w:spacing w:val="0"/>
          <w:sz w:val="24"/>
          <w:szCs w:val="24"/>
          <w:shd w:val="clear" w:fill="FFFFFF"/>
          <w:lang w:val="en-US" w:eastAsia="zh-CN"/>
        </w:rPr>
        <w:t>3、</w:t>
      </w:r>
      <w:r>
        <w:rPr>
          <w:rFonts w:hint="eastAsia" w:ascii="仿宋" w:hAnsi="仿宋" w:eastAsia="仿宋" w:cs="仿宋"/>
          <w:b/>
          <w:bCs/>
          <w:i w:val="0"/>
          <w:color w:val="000000"/>
          <w:kern w:val="0"/>
          <w:sz w:val="24"/>
          <w:szCs w:val="24"/>
          <w:u w:val="none"/>
          <w:lang w:val="en-US" w:eastAsia="zh-CN" w:bidi="ar"/>
        </w:rPr>
        <w:t>参与本项目单位请一并将项目联系人联系方式及营业执照发送至邮箱：</w:t>
      </w:r>
      <w:r>
        <w:rPr>
          <w:rStyle w:val="11"/>
          <w:rFonts w:hint="eastAsia" w:ascii="仿宋" w:hAnsi="仿宋" w:eastAsia="仿宋" w:cs="仿宋"/>
          <w:b/>
          <w:bCs/>
          <w:i w:val="0"/>
          <w:color w:val="000000"/>
          <w:kern w:val="0"/>
          <w:sz w:val="24"/>
          <w:szCs w:val="24"/>
          <w:u w:val="none"/>
          <w:lang w:val="en-US" w:eastAsia="zh-CN" w:bidi="ar"/>
        </w:rPr>
        <w:t>sdgjhzzbcg@163.com以便于统计投标单位数量，邮箱主题名称格式：公司名称+项目名称</w:t>
      </w:r>
      <w:r>
        <w:rPr>
          <w:rFonts w:hint="eastAsia" w:ascii="仿宋" w:hAnsi="仿宋" w:eastAsia="仿宋" w:cs="仿宋"/>
          <w:b/>
          <w:bCs/>
          <w:i w:val="0"/>
          <w:color w:val="000000"/>
          <w:kern w:val="0"/>
          <w:sz w:val="24"/>
          <w:szCs w:val="24"/>
          <w:u w:val="none"/>
          <w:lang w:val="en-US" w:eastAsia="zh-CN" w:bidi="ar"/>
        </w:rPr>
        <w:t>）</w:t>
      </w:r>
    </w:p>
    <w:p w14:paraId="29586ED9">
      <w:pPr>
        <w:pStyle w:val="6"/>
        <w:keepNext w:val="0"/>
        <w:keepLines w:val="0"/>
        <w:pageBreakBefore w:val="0"/>
        <w:kinsoku/>
        <w:wordWrap/>
        <w:overflowPunct/>
        <w:topLinePunct w:val="0"/>
        <w:autoSpaceDE/>
        <w:autoSpaceDN/>
        <w:bidi w:val="0"/>
        <w:adjustRightInd/>
        <w:snapToGrid/>
        <w:spacing w:line="360" w:lineRule="auto"/>
        <w:ind w:left="0" w:leftChars="0" w:firstLine="480" w:firstLineChars="200"/>
        <w:rPr>
          <w:rFonts w:hint="eastAsia"/>
          <w:lang w:val="en-US" w:eastAsia="zh-CN"/>
        </w:rPr>
      </w:pPr>
      <w:r>
        <w:rPr>
          <w:rFonts w:hint="eastAsia" w:ascii="仿宋" w:hAnsi="仿宋" w:eastAsia="仿宋" w:cs="仿宋"/>
          <w:sz w:val="24"/>
          <w:szCs w:val="32"/>
          <w:lang w:val="en-US" w:eastAsia="zh-CN"/>
        </w:rPr>
        <w:t>如有疑问请联系，现场勘察联系人：赵老师 15662727365；项目流程咨询：0531-81255925。</w:t>
      </w: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0C1B10"/>
    <w:multiLevelType w:val="singleLevel"/>
    <w:tmpl w:val="820C1B10"/>
    <w:lvl w:ilvl="0" w:tentative="0">
      <w:start w:val="1"/>
      <w:numFmt w:val="chineseCounting"/>
      <w:suff w:val="nothing"/>
      <w:lvlText w:val="（%1）"/>
      <w:lvlJc w:val="left"/>
      <w:rPr>
        <w:rFonts w:hint="eastAsia" w:ascii="仿宋" w:hAnsi="仿宋" w:eastAsia="仿宋" w:cs="仿宋"/>
        <w:sz w:val="24"/>
        <w:szCs w:val="24"/>
      </w:rPr>
    </w:lvl>
  </w:abstractNum>
  <w:abstractNum w:abstractNumId="1">
    <w:nsid w:val="19B6F290"/>
    <w:multiLevelType w:val="singleLevel"/>
    <w:tmpl w:val="19B6F290"/>
    <w:lvl w:ilvl="0" w:tentative="0">
      <w:start w:val="1"/>
      <w:numFmt w:val="chineseCounting"/>
      <w:suff w:val="nothing"/>
      <w:lvlText w:val="%1、"/>
      <w:lvlJc w:val="left"/>
      <w:rPr>
        <w:rFonts w:hint="eastAsia"/>
      </w:rPr>
    </w:lvl>
  </w:abstractNum>
  <w:abstractNum w:abstractNumId="2">
    <w:nsid w:val="1E7A2EA2"/>
    <w:multiLevelType w:val="singleLevel"/>
    <w:tmpl w:val="1E7A2EA2"/>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yN2YyY2Y5ODlhMWFkOTYyNmMxMjdiNDEzOTBlYzkifQ=="/>
  </w:docVars>
  <w:rsids>
    <w:rsidRoot w:val="7AAF2D79"/>
    <w:rsid w:val="003D77B1"/>
    <w:rsid w:val="017151B6"/>
    <w:rsid w:val="06670C42"/>
    <w:rsid w:val="073E237B"/>
    <w:rsid w:val="098B0653"/>
    <w:rsid w:val="0D6353A2"/>
    <w:rsid w:val="0D8F606D"/>
    <w:rsid w:val="0DC363ED"/>
    <w:rsid w:val="0F615AB2"/>
    <w:rsid w:val="101C450C"/>
    <w:rsid w:val="118232F4"/>
    <w:rsid w:val="139F4B08"/>
    <w:rsid w:val="13B30494"/>
    <w:rsid w:val="14385C7A"/>
    <w:rsid w:val="1475255D"/>
    <w:rsid w:val="15516881"/>
    <w:rsid w:val="16335C26"/>
    <w:rsid w:val="19457B5B"/>
    <w:rsid w:val="1A6C7833"/>
    <w:rsid w:val="1B951185"/>
    <w:rsid w:val="1CCE076C"/>
    <w:rsid w:val="201A0765"/>
    <w:rsid w:val="21243ED3"/>
    <w:rsid w:val="264273D8"/>
    <w:rsid w:val="26B67141"/>
    <w:rsid w:val="27F6086F"/>
    <w:rsid w:val="2911509E"/>
    <w:rsid w:val="29FB4195"/>
    <w:rsid w:val="2D3C2017"/>
    <w:rsid w:val="2DB32E3C"/>
    <w:rsid w:val="2E641555"/>
    <w:rsid w:val="317B5CBE"/>
    <w:rsid w:val="35067D09"/>
    <w:rsid w:val="36FA000E"/>
    <w:rsid w:val="38A83A80"/>
    <w:rsid w:val="3AC945DB"/>
    <w:rsid w:val="3CDD456F"/>
    <w:rsid w:val="3CE1135C"/>
    <w:rsid w:val="3D746843"/>
    <w:rsid w:val="3E720FAA"/>
    <w:rsid w:val="405B41FF"/>
    <w:rsid w:val="44B539F9"/>
    <w:rsid w:val="4AE567C4"/>
    <w:rsid w:val="4C590A63"/>
    <w:rsid w:val="4E2B176A"/>
    <w:rsid w:val="4EEF424D"/>
    <w:rsid w:val="4F5E5174"/>
    <w:rsid w:val="4F615118"/>
    <w:rsid w:val="5031327F"/>
    <w:rsid w:val="507D70FE"/>
    <w:rsid w:val="51C668F3"/>
    <w:rsid w:val="52095C02"/>
    <w:rsid w:val="56A34BDA"/>
    <w:rsid w:val="5D4C244D"/>
    <w:rsid w:val="5D7100EB"/>
    <w:rsid w:val="5E731F38"/>
    <w:rsid w:val="5F993B0F"/>
    <w:rsid w:val="61E22AA6"/>
    <w:rsid w:val="62FF4D6E"/>
    <w:rsid w:val="63AF5B3D"/>
    <w:rsid w:val="651E2259"/>
    <w:rsid w:val="65A40FE9"/>
    <w:rsid w:val="69FE027C"/>
    <w:rsid w:val="6FBD260D"/>
    <w:rsid w:val="75223045"/>
    <w:rsid w:val="7AAF2D79"/>
    <w:rsid w:val="7B242292"/>
    <w:rsid w:val="7DAF26CD"/>
    <w:rsid w:val="7DBB1A64"/>
    <w:rsid w:val="7E0376D0"/>
    <w:rsid w:val="7F3D66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w:basedOn w:val="1"/>
    <w:unhideWhenUsed/>
    <w:qFormat/>
    <w:uiPriority w:val="99"/>
    <w:pPr>
      <w:spacing w:after="120"/>
      <w:ind w:left="420" w:leftChars="200"/>
    </w:pPr>
  </w:style>
  <w:style w:type="paragraph" w:styleId="3">
    <w:name w:val="toa heading"/>
    <w:basedOn w:val="1"/>
    <w:next w:val="1"/>
    <w:qFormat/>
    <w:uiPriority w:val="0"/>
    <w:rPr>
      <w:rFonts w:ascii="Arial" w:hAnsi="Arial" w:cs="Arial"/>
      <w:sz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First Indent 2"/>
    <w:basedOn w:val="2"/>
    <w:qFormat/>
    <w:uiPriority w:val="99"/>
    <w:pPr>
      <w:ind w:firstLine="420" w:firstLineChars="200"/>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Hyperlink"/>
    <w:basedOn w:val="9"/>
    <w:qFormat/>
    <w:uiPriority w:val="0"/>
    <w:rPr>
      <w:color w:val="0000FF"/>
      <w:u w:val="single"/>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965</Words>
  <Characters>1043</Characters>
  <Lines>0</Lines>
  <Paragraphs>0</Paragraphs>
  <TotalTime>40</TotalTime>
  <ScaleCrop>false</ScaleCrop>
  <LinksUpToDate>false</LinksUpToDate>
  <CharactersWithSpaces>1047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2022-01-04T02:46:00Z</dcterms:created>
  <dc:creator>山东国际会展集团</dc:creator>
  <cp:lastModifiedBy>961717</cp:lastModifiedBy>
  <cp:lastPrinted>2023-06-15T01:59:00Z</cp:lastPrinted>
  <dcterms:modified xsi:type="dcterms:W3CDTF">2026-10-20T02:07:31Z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0976CE9A3DFD492EB2243F927AA23CEA_13</vt:lpwstr>
  </property>
  <property fmtid="{D5CDD505-2E9C-101B-9397-08002B2CF9AE}" pid="4" name="KSOTemplateDocerSaveRecord">
    <vt:lpwstr>eyJoZGlkIjoiMjVkN2I2NmE4NzY4M2FjNmNhYTMzMTgzZmQxZTg1MmYiLCJ1c2VySWQiOiI0NTM5NDk5OTcifQ==</vt:lpwstr>
  </property>
</Properties>
</file>